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96444" w:rsidP="00BF4A4B" w:rsidRDefault="007413AE" w14:paraId="66F96561" w14:textId="02C16156">
      <w:pPr>
        <w:pStyle w:val="Heading1"/>
        <w:rPr>
          <w:lang w:val="nb-NO"/>
        </w:rPr>
      </w:pPr>
      <w:r>
        <w:rPr>
          <w:lang w:val="nb-NO"/>
        </w:rPr>
        <w:t>Informasjon om fordeling av elever fra barneskole til ungdoms</w:t>
      </w:r>
      <w:r w:rsidR="007B459E">
        <w:rPr>
          <w:lang w:val="nb-NO"/>
        </w:rPr>
        <w:t>s</w:t>
      </w:r>
      <w:r>
        <w:rPr>
          <w:lang w:val="nb-NO"/>
        </w:rPr>
        <w:t xml:space="preserve">kole. </w:t>
      </w:r>
    </w:p>
    <w:p w:rsidRPr="00BF4A4B" w:rsidR="007413AE" w:rsidP="00BF4A4B" w:rsidRDefault="007413AE" w14:paraId="4749D65A" w14:textId="4F4CE210">
      <w:pPr>
        <w:spacing w:line="276" w:lineRule="auto"/>
        <w:rPr>
          <w:sz w:val="24"/>
          <w:szCs w:val="24"/>
          <w:lang w:val="nb-NO"/>
        </w:rPr>
      </w:pPr>
      <w:r w:rsidRPr="00BF4A4B">
        <w:rPr>
          <w:sz w:val="24"/>
          <w:szCs w:val="24"/>
          <w:lang w:val="nb-NO"/>
        </w:rPr>
        <w:t>Når elevene går ut av 7.trinn vil de fra nå av bli fordelt på to ungdomskoler, Oddemarka og Havlimyra. Det er bostedsadresse som avgjør hvilken skole barna er sikret plass på. Bakgrunnen for at barna blir fordelt slik</w:t>
      </w:r>
      <w:r w:rsidRPr="2554A278" w:rsidR="30F1B6FF">
        <w:rPr>
          <w:sz w:val="24"/>
          <w:szCs w:val="24"/>
          <w:lang w:val="nb-NO"/>
        </w:rPr>
        <w:t>,</w:t>
      </w:r>
      <w:r w:rsidRPr="00BF4A4B">
        <w:rPr>
          <w:sz w:val="24"/>
          <w:szCs w:val="24"/>
          <w:lang w:val="nb-NO"/>
        </w:rPr>
        <w:t xml:space="preserve"> er at hverken Oddemarka eller Havlimyra har kapasitet til å motta alle elevene fra Presteheia. Se vedlegg for mer detaljert info</w:t>
      </w:r>
      <w:r w:rsidR="004A2901">
        <w:rPr>
          <w:sz w:val="24"/>
          <w:szCs w:val="24"/>
          <w:lang w:val="nb-NO"/>
        </w:rPr>
        <w:t xml:space="preserve">rmasjon </w:t>
      </w:r>
      <w:r w:rsidR="000B670A">
        <w:rPr>
          <w:sz w:val="24"/>
          <w:szCs w:val="24"/>
          <w:lang w:val="nb-NO"/>
        </w:rPr>
        <w:t>om</w:t>
      </w:r>
      <w:r w:rsidR="005D1715">
        <w:rPr>
          <w:sz w:val="24"/>
          <w:szCs w:val="24"/>
          <w:lang w:val="nb-NO"/>
        </w:rPr>
        <w:t xml:space="preserve"> </w:t>
      </w:r>
      <w:r w:rsidR="00202D2C">
        <w:rPr>
          <w:sz w:val="24"/>
          <w:szCs w:val="24"/>
          <w:lang w:val="nb-NO"/>
        </w:rPr>
        <w:t>vurderingene som er gjort med tanke på</w:t>
      </w:r>
      <w:r w:rsidR="005D1715">
        <w:rPr>
          <w:sz w:val="24"/>
          <w:szCs w:val="24"/>
          <w:lang w:val="nb-NO"/>
        </w:rPr>
        <w:t xml:space="preserve"> lovverk og </w:t>
      </w:r>
      <w:r w:rsidR="00B41E70">
        <w:rPr>
          <w:sz w:val="24"/>
          <w:szCs w:val="24"/>
          <w:lang w:val="nb-NO"/>
        </w:rPr>
        <w:t>demografi</w:t>
      </w:r>
      <w:r w:rsidRPr="00BF4A4B">
        <w:rPr>
          <w:sz w:val="24"/>
          <w:szCs w:val="24"/>
          <w:lang w:val="nb-NO"/>
        </w:rPr>
        <w:t>.</w:t>
      </w:r>
    </w:p>
    <w:p w:rsidRPr="00BF4A4B" w:rsidR="007413AE" w:rsidP="00BF4A4B" w:rsidRDefault="009119F5" w14:paraId="072645EC" w14:textId="32AEF20C">
      <w:pPr>
        <w:spacing w:line="276" w:lineRule="auto"/>
        <w:rPr>
          <w:sz w:val="24"/>
          <w:szCs w:val="24"/>
          <w:lang w:val="nb-NO"/>
        </w:rPr>
      </w:pPr>
      <w:r>
        <w:rPr>
          <w:sz w:val="24"/>
          <w:szCs w:val="24"/>
          <w:lang w:val="nb-NO"/>
        </w:rPr>
        <w:t>Fra inneværende skoleår</w:t>
      </w:r>
      <w:r w:rsidR="005A173A">
        <w:rPr>
          <w:sz w:val="24"/>
          <w:szCs w:val="24"/>
          <w:lang w:val="nb-NO"/>
        </w:rPr>
        <w:t xml:space="preserve"> vil 7.</w:t>
      </w:r>
      <w:r w:rsidRPr="00BF4A4B" w:rsidR="007413AE">
        <w:rPr>
          <w:sz w:val="24"/>
          <w:szCs w:val="24"/>
          <w:lang w:val="nb-NO"/>
        </w:rPr>
        <w:t xml:space="preserve">trinn vil bli fordelt slik: </w:t>
      </w:r>
    </w:p>
    <w:p w:rsidRPr="00BF4A4B" w:rsidR="007413AE" w:rsidP="00BF4A4B" w:rsidRDefault="00BF4A4B" w14:paraId="613BDDA7" w14:textId="5286577D">
      <w:pPr>
        <w:spacing w:line="276" w:lineRule="auto"/>
        <w:rPr>
          <w:sz w:val="24"/>
          <w:szCs w:val="24"/>
          <w:lang w:val="nb-NO"/>
        </w:rPr>
      </w:pPr>
      <w:r w:rsidRPr="00BF4A4B">
        <w:rPr>
          <w:noProof/>
          <w:sz w:val="24"/>
          <w:szCs w:val="24"/>
          <w:lang w:val="nb-NO"/>
        </w:rPr>
        <w:drawing>
          <wp:inline distT="0" distB="0" distL="0" distR="0" wp14:anchorId="29A35862" wp14:editId="73BA9A55">
            <wp:extent cx="3879850" cy="2741548"/>
            <wp:effectExtent l="0" t="0" r="635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79850" cy="2741548"/>
                    </a:xfrm>
                    <a:prstGeom prst="rect">
                      <a:avLst/>
                    </a:prstGeom>
                    <a:noFill/>
                    <a:ln>
                      <a:noFill/>
                    </a:ln>
                  </pic:spPr>
                </pic:pic>
              </a:graphicData>
            </a:graphic>
          </wp:inline>
        </w:drawing>
      </w:r>
      <w:r w:rsidRPr="00BF4A4B" w:rsidR="007413AE">
        <w:rPr>
          <w:rFonts w:ascii="Calibri" w:hAnsi="Calibri" w:cs="Calibri"/>
          <w:color w:val="000000"/>
          <w:sz w:val="24"/>
          <w:szCs w:val="24"/>
          <w:shd w:val="clear" w:color="auto" w:fill="FFFFFF"/>
          <w:lang w:val="nb-NO"/>
        </w:rPr>
        <w:br/>
      </w:r>
    </w:p>
    <w:p w:rsidRPr="00BF4A4B" w:rsidR="00BF4A4B" w:rsidP="00BF4A4B" w:rsidRDefault="009119F5" w14:paraId="62C550AB" w14:textId="50D1C487">
      <w:pPr>
        <w:spacing w:line="276" w:lineRule="auto"/>
        <w:rPr>
          <w:sz w:val="24"/>
          <w:szCs w:val="24"/>
          <w:lang w:val="nb-NO"/>
        </w:rPr>
      </w:pPr>
      <w:r w:rsidRPr="65C63E91">
        <w:rPr>
          <w:sz w:val="24"/>
          <w:szCs w:val="24"/>
          <w:lang w:val="nb-NO"/>
        </w:rPr>
        <w:t>Barn</w:t>
      </w:r>
      <w:r w:rsidRPr="65C63E91" w:rsidR="00BF4A4B">
        <w:rPr>
          <w:sz w:val="24"/>
          <w:szCs w:val="24"/>
          <w:lang w:val="nb-NO"/>
        </w:rPr>
        <w:t xml:space="preserve"> med bosted</w:t>
      </w:r>
      <w:r w:rsidRPr="65C63E91" w:rsidR="00506159">
        <w:rPr>
          <w:sz w:val="24"/>
          <w:szCs w:val="24"/>
          <w:lang w:val="nb-NO"/>
        </w:rPr>
        <w:t>s</w:t>
      </w:r>
      <w:r w:rsidRPr="65C63E91" w:rsidR="00BF4A4B">
        <w:rPr>
          <w:sz w:val="24"/>
          <w:szCs w:val="24"/>
          <w:lang w:val="nb-NO"/>
        </w:rPr>
        <w:t xml:space="preserve">adresse til «høyre» </w:t>
      </w:r>
      <w:r w:rsidRPr="65C63E91" w:rsidR="00F61F4A">
        <w:rPr>
          <w:sz w:val="24"/>
          <w:szCs w:val="24"/>
          <w:lang w:val="nb-NO"/>
        </w:rPr>
        <w:t xml:space="preserve">blir tildelt </w:t>
      </w:r>
      <w:r w:rsidRPr="65C63E91" w:rsidR="6CBED67B">
        <w:rPr>
          <w:sz w:val="24"/>
          <w:szCs w:val="24"/>
          <w:lang w:val="nb-NO"/>
        </w:rPr>
        <w:t xml:space="preserve">/er sikret </w:t>
      </w:r>
      <w:r w:rsidRPr="65C63E91" w:rsidR="00BF4A4B">
        <w:rPr>
          <w:sz w:val="24"/>
          <w:szCs w:val="24"/>
          <w:lang w:val="nb-NO"/>
        </w:rPr>
        <w:t xml:space="preserve">plass på Havlimyra, mens </w:t>
      </w:r>
      <w:r w:rsidRPr="65C63E91">
        <w:rPr>
          <w:sz w:val="24"/>
          <w:szCs w:val="24"/>
          <w:lang w:val="nb-NO"/>
        </w:rPr>
        <w:t>barn</w:t>
      </w:r>
      <w:r w:rsidRPr="65C63E91" w:rsidR="00BF4A4B">
        <w:rPr>
          <w:sz w:val="24"/>
          <w:szCs w:val="24"/>
          <w:lang w:val="nb-NO"/>
        </w:rPr>
        <w:t xml:space="preserve"> til «venstre» </w:t>
      </w:r>
      <w:r w:rsidRPr="65C63E91" w:rsidR="00F61F4A">
        <w:rPr>
          <w:sz w:val="24"/>
          <w:szCs w:val="24"/>
          <w:lang w:val="nb-NO"/>
        </w:rPr>
        <w:t>blir</w:t>
      </w:r>
      <w:r w:rsidRPr="65C63E91" w:rsidR="00BF4A4B">
        <w:rPr>
          <w:sz w:val="24"/>
          <w:szCs w:val="24"/>
          <w:lang w:val="nb-NO"/>
        </w:rPr>
        <w:t xml:space="preserve"> tildelt</w:t>
      </w:r>
      <w:r w:rsidRPr="65C63E91" w:rsidR="467AAE19">
        <w:rPr>
          <w:sz w:val="24"/>
          <w:szCs w:val="24"/>
          <w:lang w:val="nb-NO"/>
        </w:rPr>
        <w:t>/sikret</w:t>
      </w:r>
      <w:r w:rsidRPr="65C63E91" w:rsidR="00BF4A4B">
        <w:rPr>
          <w:sz w:val="24"/>
          <w:szCs w:val="24"/>
          <w:lang w:val="nb-NO"/>
        </w:rPr>
        <w:t xml:space="preserve"> plass på Oddemarka</w:t>
      </w:r>
      <w:r w:rsidRPr="65C63E91" w:rsidR="00C456E9">
        <w:rPr>
          <w:sz w:val="24"/>
          <w:szCs w:val="24"/>
          <w:lang w:val="nb-NO"/>
        </w:rPr>
        <w:t>. Barn med bostedsadresse som ikke er på kartet</w:t>
      </w:r>
      <w:r w:rsidRPr="65C63E91" w:rsidR="00F61F4A">
        <w:rPr>
          <w:sz w:val="24"/>
          <w:szCs w:val="24"/>
          <w:lang w:val="nb-NO"/>
        </w:rPr>
        <w:t>,</w:t>
      </w:r>
      <w:r w:rsidRPr="65C63E91" w:rsidR="00C456E9">
        <w:rPr>
          <w:sz w:val="24"/>
          <w:szCs w:val="24"/>
          <w:lang w:val="nb-NO"/>
        </w:rPr>
        <w:t xml:space="preserve"> får tildelt plass på sin nærskole. </w:t>
      </w:r>
      <w:r w:rsidRPr="65C63E91" w:rsidR="67CE41E7">
        <w:rPr>
          <w:sz w:val="24"/>
          <w:szCs w:val="24"/>
          <w:lang w:val="nb-NO"/>
        </w:rPr>
        <w:t>Det vises til informasjon lenger nede om anledningen til å søke/velge annen skole enn den tildelte.</w:t>
      </w:r>
    </w:p>
    <w:p w:rsidRPr="00BF4A4B" w:rsidR="00BF4A4B" w:rsidP="00BF4A4B" w:rsidRDefault="00BF4A4B" w14:paraId="79D62FFA" w14:textId="7CD8273B">
      <w:pPr>
        <w:spacing w:line="276" w:lineRule="auto"/>
        <w:rPr>
          <w:sz w:val="24"/>
          <w:szCs w:val="24"/>
          <w:lang w:val="nb-NO"/>
        </w:rPr>
      </w:pPr>
    </w:p>
    <w:p w:rsidRPr="00BF4A4B" w:rsidR="00BF4A4B" w:rsidP="00BF4A4B" w:rsidRDefault="00BF4A4B" w14:paraId="55DC4F10" w14:textId="400A2694">
      <w:pPr>
        <w:spacing w:line="276" w:lineRule="auto"/>
        <w:rPr>
          <w:rStyle w:val="eop"/>
          <w:rFonts w:ascii="Calibri" w:hAnsi="Calibri" w:cs="Calibri"/>
          <w:color w:val="000000"/>
          <w:sz w:val="24"/>
          <w:szCs w:val="24"/>
          <w:shd w:val="clear" w:color="auto" w:fill="FFFFFF"/>
        </w:rPr>
      </w:pPr>
      <w:r w:rsidRPr="00BF4A4B">
        <w:rPr>
          <w:sz w:val="24"/>
          <w:szCs w:val="24"/>
          <w:lang w:val="nb-NO"/>
        </w:rPr>
        <w:t xml:space="preserve">Fra </w:t>
      </w:r>
      <w:r w:rsidRPr="00B92044">
        <w:rPr>
          <w:sz w:val="24"/>
          <w:szCs w:val="24"/>
          <w:lang w:val="nb-NO"/>
        </w:rPr>
        <w:t xml:space="preserve">skoleåret 2025/26 </w:t>
      </w:r>
      <w:r w:rsidRPr="00B92044">
        <w:rPr>
          <w:rStyle w:val="normaltextrun"/>
          <w:rFonts w:ascii="Calibri" w:hAnsi="Calibri" w:cs="Calibri"/>
          <w:sz w:val="24"/>
          <w:szCs w:val="24"/>
          <w:shd w:val="clear" w:color="auto" w:fill="FFFFFF"/>
        </w:rPr>
        <w:t>(eventuelt fra skoleåret 2026/27)</w:t>
      </w:r>
      <w:r w:rsidRPr="00B92044">
        <w:rPr>
          <w:rStyle w:val="normaltextrun"/>
          <w:rFonts w:ascii="Calibri" w:hAnsi="Calibri" w:cs="Calibri"/>
          <w:sz w:val="24"/>
          <w:szCs w:val="24"/>
          <w:shd w:val="clear" w:color="auto" w:fill="FFFFFF"/>
          <w:lang w:val="nb-NO"/>
        </w:rPr>
        <w:t xml:space="preserve"> o</w:t>
      </w:r>
      <w:r w:rsidRPr="00BF4A4B">
        <w:rPr>
          <w:rStyle w:val="normaltextrun"/>
          <w:rFonts w:ascii="Calibri" w:hAnsi="Calibri" w:cs="Calibri"/>
          <w:color w:val="000000"/>
          <w:sz w:val="24"/>
          <w:szCs w:val="24"/>
          <w:shd w:val="clear" w:color="auto" w:fill="FFFFFF"/>
          <w:lang w:val="nb-NO"/>
        </w:rPr>
        <w:t>g fremover, må grensen justeres noe av hensyn til kapasiteten på Oddemarka. Kartet under viser ny grense:</w:t>
      </w:r>
      <w:r w:rsidRPr="00BF4A4B">
        <w:rPr>
          <w:rStyle w:val="eop"/>
          <w:rFonts w:ascii="Calibri" w:hAnsi="Calibri" w:cs="Calibri"/>
          <w:color w:val="000000"/>
          <w:sz w:val="24"/>
          <w:szCs w:val="24"/>
          <w:shd w:val="clear" w:color="auto" w:fill="FFFFFF"/>
        </w:rPr>
        <w:t> </w:t>
      </w:r>
    </w:p>
    <w:p w:rsidR="000E4EF9" w:rsidP="00BF4A4B" w:rsidRDefault="00BF4A4B" w14:textId="77777777" w14:paraId="7362C93D">
      <w:pPr>
        <w:spacing w:line="276" w:lineRule="auto"/>
        <w:rPr>
          <w:sz w:val="24"/>
          <w:szCs w:val="24"/>
          <w:lang w:val="nb-NO"/>
        </w:rPr>
      </w:pPr>
      <w:r w:rsidRPr="00BF4A4B">
        <w:rPr>
          <w:noProof/>
          <w:sz w:val="24"/>
          <w:szCs w:val="24"/>
          <w:lang w:val="nb-NO"/>
        </w:rPr>
        <w:drawing>
          <wp:anchor distT="0" distB="0" distL="114300" distR="114300" simplePos="0" relativeHeight="251658240" behindDoc="0" locked="0" layoutInCell="1" allowOverlap="1" wp14:anchorId="16A8C8BC" wp14:editId="189B8EC7">
            <wp:simplePos x="0" y="0"/>
            <wp:positionH relativeFrom="margin">
              <wp:align>left</wp:align>
            </wp:positionH>
            <wp:positionV relativeFrom="paragraph">
              <wp:posOffset>69850</wp:posOffset>
            </wp:positionV>
            <wp:extent cx="4470400" cy="3137535"/>
            <wp:effectExtent l="0" t="0" r="6350" b="571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0400" cy="3137535"/>
                    </a:xfrm>
                    <a:prstGeom prst="rect">
                      <a:avLst/>
                    </a:prstGeom>
                    <a:noFill/>
                    <a:ln>
                      <a:noFill/>
                    </a:ln>
                  </pic:spPr>
                </pic:pic>
              </a:graphicData>
            </a:graphic>
          </wp:anchor>
        </w:drawing>
      </w:r>
      <w:r w:rsidRPr="00BF4A4B">
        <w:rPr>
          <w:rFonts w:ascii="Calibri" w:hAnsi="Calibri" w:cs="Calibri"/>
          <w:color w:val="000000"/>
          <w:sz w:val="24"/>
          <w:szCs w:val="24"/>
          <w:shd w:val="clear" w:color="auto" w:fill="FFFFFF"/>
          <w:lang w:val="nb-NO"/>
        </w:rPr>
        <w:br/>
      </w:r>
    </w:p>
    <w:p w:rsidR="00B808D9" w:rsidP="00BF4A4B" w:rsidRDefault="000E4EF9" w14:paraId="6DB323CD" w14:textId="3F8EBF95">
      <w:pPr>
        <w:spacing w:line="276" w:lineRule="auto"/>
        <w:rPr>
          <w:sz w:val="24"/>
          <w:szCs w:val="24"/>
          <w:lang w:val="nb-NO"/>
        </w:rPr>
      </w:pPr>
      <w:r>
        <w:rPr>
          <w:sz w:val="24"/>
          <w:szCs w:val="24"/>
          <w:lang w:val="nb-NO"/>
        </w:rPr>
        <w:t>Det vil si</w:t>
      </w:r>
      <w:r w:rsidRPr="00BF4A4B" w:rsidR="00BF4A4B">
        <w:rPr>
          <w:sz w:val="24"/>
          <w:szCs w:val="24"/>
          <w:lang w:val="nb-NO"/>
        </w:rPr>
        <w:t xml:space="preserve"> at barn som </w:t>
      </w:r>
      <w:r w:rsidR="00810D39">
        <w:rPr>
          <w:sz w:val="24"/>
          <w:szCs w:val="24"/>
          <w:lang w:val="nb-NO"/>
        </w:rPr>
        <w:t>starter på 8.trinn i 25/26 (26/27)</w:t>
      </w:r>
      <w:r w:rsidRPr="00BF4A4B" w:rsidR="00BF4A4B">
        <w:rPr>
          <w:sz w:val="24"/>
          <w:szCs w:val="24"/>
          <w:lang w:val="nb-NO"/>
        </w:rPr>
        <w:t xml:space="preserve"> med bostedadresse i </w:t>
      </w:r>
      <w:r>
        <w:rPr>
          <w:sz w:val="24"/>
          <w:szCs w:val="24"/>
          <w:lang w:val="nb-NO"/>
        </w:rPr>
        <w:t>Hilds vei, Tyres vei, Kristins vei, Gydas vei og</w:t>
      </w:r>
      <w:r w:rsidRPr="000E4EF9">
        <w:rPr>
          <w:sz w:val="24"/>
          <w:szCs w:val="24"/>
          <w:lang w:val="nb-NO"/>
        </w:rPr>
        <w:t xml:space="preserve"> </w:t>
      </w:r>
      <w:r>
        <w:rPr>
          <w:sz w:val="24"/>
          <w:szCs w:val="24"/>
          <w:lang w:val="nb-NO"/>
        </w:rPr>
        <w:t xml:space="preserve">Bergtoras vei (syd for </w:t>
      </w:r>
      <w:r w:rsidR="004B10A3">
        <w:rPr>
          <w:sz w:val="24"/>
          <w:szCs w:val="24"/>
          <w:lang w:val="nb-NO"/>
        </w:rPr>
        <w:t>T</w:t>
      </w:r>
      <w:r>
        <w:rPr>
          <w:sz w:val="24"/>
          <w:szCs w:val="24"/>
          <w:lang w:val="nb-NO"/>
        </w:rPr>
        <w:t xml:space="preserve">retjønnnveien), </w:t>
      </w:r>
      <w:r w:rsidRPr="00BF4A4B" w:rsidR="00BF4A4B">
        <w:rPr>
          <w:sz w:val="24"/>
          <w:szCs w:val="24"/>
          <w:lang w:val="nb-NO"/>
        </w:rPr>
        <w:t>får tildelt plass på  Havlimyra</w:t>
      </w:r>
      <w:r w:rsidR="00530393">
        <w:rPr>
          <w:sz w:val="24"/>
          <w:szCs w:val="24"/>
          <w:lang w:val="nb-NO"/>
        </w:rPr>
        <w:t>.</w:t>
      </w:r>
    </w:p>
    <w:p w:rsidRPr="00BF4A4B" w:rsidR="00863013" w:rsidP="00BF4A4B" w:rsidRDefault="00863013" w14:paraId="7CBB14DF" w14:textId="77777777">
      <w:pPr>
        <w:spacing w:line="276" w:lineRule="auto"/>
        <w:rPr>
          <w:sz w:val="24"/>
          <w:szCs w:val="24"/>
          <w:lang w:val="nb-NO"/>
        </w:rPr>
      </w:pPr>
    </w:p>
    <w:p w:rsidRPr="00BF4A4B" w:rsidR="00BF4A4B" w:rsidP="00BF4A4B" w:rsidRDefault="00BF4A4B" w14:paraId="150CE4CD" w14:textId="77777777">
      <w:pPr>
        <w:pStyle w:val="paragraph"/>
        <w:spacing w:before="0" w:beforeAutospacing="0" w:after="0" w:afterAutospacing="0" w:line="276" w:lineRule="auto"/>
        <w:textAlignment w:val="baseline"/>
        <w:rPr>
          <w:rFonts w:ascii="Segoe UI" w:hAnsi="Segoe UI" w:cs="Segoe UI"/>
          <w:color w:val="1F3763"/>
        </w:rPr>
      </w:pPr>
      <w:r w:rsidRPr="00BF4A4B">
        <w:rPr>
          <w:rStyle w:val="normaltextrun"/>
          <w:rFonts w:ascii="Calibri Light" w:hAnsi="Calibri Light" w:cs="Calibri Light" w:eastAsiaTheme="majorEastAsia"/>
          <w:color w:val="1F3763"/>
          <w:lang w:val="nb-NO"/>
        </w:rPr>
        <w:t>Videre prosess og saksbehandling</w:t>
      </w:r>
      <w:r w:rsidRPr="00BF4A4B">
        <w:rPr>
          <w:rStyle w:val="eop"/>
          <w:rFonts w:ascii="Calibri Light" w:hAnsi="Calibri Light" w:cs="Calibri Light"/>
          <w:color w:val="1F3763"/>
        </w:rPr>
        <w:t> </w:t>
      </w:r>
    </w:p>
    <w:p w:rsidR="002C2E63" w:rsidP="0483AE1C" w:rsidRDefault="00BF4A4B" w14:paraId="5DE70D08" w14:textId="77777777">
      <w:pPr>
        <w:pStyle w:val="paragraph"/>
        <w:shd w:val="clear" w:color="auto" w:fill="FFFFFF" w:themeFill="background1"/>
        <w:spacing w:before="0" w:beforeAutospacing="0" w:after="0" w:afterAutospacing="0" w:line="276" w:lineRule="auto"/>
        <w:textAlignment w:val="baseline"/>
        <w:rPr>
          <w:rStyle w:val="normaltextrun"/>
          <w:rFonts w:ascii="Calibri" w:hAnsi="Calibri" w:cs="Calibri" w:eastAsiaTheme="majorEastAsia"/>
          <w:lang w:val="nb-NO"/>
        </w:rPr>
      </w:pPr>
      <w:r w:rsidRPr="00BF4A4B">
        <w:rPr>
          <w:rStyle w:val="normaltextrun"/>
          <w:rFonts w:ascii="Calibri" w:hAnsi="Calibri" w:cs="Calibri" w:eastAsiaTheme="majorEastAsia"/>
          <w:lang w:val="nb-NO"/>
        </w:rPr>
        <w:t xml:space="preserve">Inntaksprosessen til ungdomstrinnet starter i desember. Foreldre vil da få et informasjonsbrev som gir tilbud om skoleplass i henhold til kartet som viser fordelingen mellom skolene. I brevet blir det oppgitt en frist for ønske om annen skoleplassering </w:t>
      </w:r>
      <w:r w:rsidRPr="0483AE1C">
        <w:rPr>
          <w:rStyle w:val="normaltextrun"/>
          <w:rFonts w:ascii="Calibri" w:hAnsi="Calibri" w:cs="Calibri" w:eastAsiaTheme="majorEastAsia"/>
          <w:lang w:val="nb-NO"/>
        </w:rPr>
        <w:t>en</w:t>
      </w:r>
      <w:r w:rsidRPr="0483AE1C" w:rsidR="246EC292">
        <w:rPr>
          <w:rStyle w:val="normaltextrun"/>
          <w:rFonts w:ascii="Calibri" w:hAnsi="Calibri" w:cs="Calibri" w:eastAsiaTheme="majorEastAsia"/>
          <w:lang w:val="nb-NO"/>
        </w:rPr>
        <w:t>n</w:t>
      </w:r>
      <w:r w:rsidRPr="00BF4A4B">
        <w:rPr>
          <w:rStyle w:val="normaltextrun"/>
          <w:rFonts w:ascii="Calibri" w:hAnsi="Calibri" w:cs="Calibri" w:eastAsiaTheme="majorEastAsia"/>
          <w:lang w:val="nb-NO"/>
        </w:rPr>
        <w:t xml:space="preserve"> den som er tilbudt. Det er da anledning til å søke en annen skole på Lund eller ungdomsskoler utenfor Lund. </w:t>
      </w:r>
    </w:p>
    <w:p w:rsidR="002C2E63" w:rsidP="0483AE1C" w:rsidRDefault="002C2E63" w14:paraId="091C0A65" w14:textId="77777777">
      <w:pPr>
        <w:pStyle w:val="paragraph"/>
        <w:shd w:val="clear" w:color="auto" w:fill="FFFFFF" w:themeFill="background1"/>
        <w:spacing w:before="0" w:beforeAutospacing="0" w:after="0" w:afterAutospacing="0" w:line="276" w:lineRule="auto"/>
        <w:textAlignment w:val="baseline"/>
        <w:rPr>
          <w:rStyle w:val="normaltextrun"/>
          <w:rFonts w:ascii="Calibri" w:hAnsi="Calibri" w:cs="Calibri" w:eastAsiaTheme="majorEastAsia"/>
          <w:lang w:val="nb-NO"/>
        </w:rPr>
      </w:pPr>
    </w:p>
    <w:p w:rsidR="00F13CAA" w:rsidP="0483AE1C" w:rsidRDefault="00BF4A4B" w14:paraId="6CA2B66E" w14:textId="77777777">
      <w:pPr>
        <w:pStyle w:val="paragraph"/>
        <w:shd w:val="clear" w:color="auto" w:fill="FFFFFF" w:themeFill="background1"/>
        <w:spacing w:before="0" w:beforeAutospacing="0" w:after="0" w:afterAutospacing="0" w:line="276" w:lineRule="auto"/>
        <w:textAlignment w:val="baseline"/>
        <w:rPr>
          <w:rStyle w:val="normaltextrun"/>
          <w:rFonts w:ascii="Calibri" w:hAnsi="Calibri" w:cs="Calibri" w:eastAsiaTheme="majorEastAsia"/>
          <w:lang w:val="nb-NO"/>
        </w:rPr>
      </w:pPr>
      <w:r w:rsidRPr="00BF4A4B">
        <w:rPr>
          <w:rStyle w:val="normaltextrun"/>
          <w:rFonts w:ascii="Calibri" w:hAnsi="Calibri" w:cs="Calibri" w:eastAsiaTheme="majorEastAsia"/>
          <w:lang w:val="nb-NO"/>
        </w:rPr>
        <w:t xml:space="preserve">Dersom det er særlige individuelle begrunnelser for </w:t>
      </w:r>
      <w:r w:rsidRPr="00BF4A4B">
        <w:rPr>
          <w:rStyle w:val="normaltextrun"/>
          <w:rFonts w:ascii="Segoe UI" w:hAnsi="Segoe UI" w:cs="Segoe UI" w:eastAsiaTheme="majorEastAsia"/>
          <w:lang w:val="nb-NO"/>
        </w:rPr>
        <w:t>ønsket om annen skoleplassering, må det</w:t>
      </w:r>
      <w:r w:rsidRPr="00BF4A4B">
        <w:rPr>
          <w:rStyle w:val="normaltextrun"/>
          <w:rFonts w:ascii="Calibri" w:hAnsi="Calibri" w:cs="Calibri" w:eastAsiaTheme="majorEastAsia"/>
          <w:lang w:val="nb-NO"/>
        </w:rPr>
        <w:t>te da fremgå av søknaden. Rektorene på skolene dere ønsker inntak på</w:t>
      </w:r>
      <w:r w:rsidR="00940D04">
        <w:rPr>
          <w:rStyle w:val="normaltextrun"/>
          <w:rFonts w:ascii="Calibri" w:hAnsi="Calibri" w:cs="Calibri" w:eastAsiaTheme="majorEastAsia"/>
          <w:lang w:val="nb-NO"/>
        </w:rPr>
        <w:t>,</w:t>
      </w:r>
      <w:r w:rsidRPr="00BF4A4B">
        <w:rPr>
          <w:rStyle w:val="normaltextrun"/>
          <w:rFonts w:ascii="Calibri" w:hAnsi="Calibri" w:cs="Calibri" w:eastAsiaTheme="majorEastAsia"/>
          <w:lang w:val="nb-NO"/>
        </w:rPr>
        <w:t xml:space="preserve"> skal så langt det er kapasitetsmessig mulig innvilge ønsket. Dersom det er flere som ønsker inntak på en skole enn kapasiteten tilsier, skal utvelgelsen av elevene primært gjøres etter elevens gangavstand til nærskolen, og til nærmeste skole. </w:t>
      </w:r>
    </w:p>
    <w:p w:rsidR="00F13CAA" w:rsidP="0483AE1C" w:rsidRDefault="00F13CAA" w14:paraId="0892AE90" w14:textId="77777777">
      <w:pPr>
        <w:pStyle w:val="paragraph"/>
        <w:shd w:val="clear" w:color="auto" w:fill="FFFFFF" w:themeFill="background1"/>
        <w:spacing w:before="0" w:beforeAutospacing="0" w:after="0" w:afterAutospacing="0" w:line="276" w:lineRule="auto"/>
        <w:textAlignment w:val="baseline"/>
        <w:rPr>
          <w:rStyle w:val="normaltextrun"/>
          <w:rFonts w:ascii="Calibri" w:hAnsi="Calibri" w:cs="Calibri" w:eastAsiaTheme="majorEastAsia"/>
          <w:lang w:val="nb-NO"/>
        </w:rPr>
      </w:pPr>
    </w:p>
    <w:p w:rsidR="00D05100" w:rsidP="0483AE1C" w:rsidRDefault="00BF4A4B" w14:paraId="014DCFE4" w14:textId="77777777">
      <w:pPr>
        <w:pStyle w:val="paragraph"/>
        <w:shd w:val="clear" w:color="auto" w:fill="FFFFFF" w:themeFill="background1"/>
        <w:spacing w:before="0" w:beforeAutospacing="0" w:after="0" w:afterAutospacing="0" w:line="276" w:lineRule="auto"/>
        <w:textAlignment w:val="baseline"/>
        <w:rPr>
          <w:rStyle w:val="normaltextrun"/>
          <w:rFonts w:ascii="Calibri" w:hAnsi="Calibri" w:cs="Calibri" w:eastAsiaTheme="majorEastAsia"/>
          <w:lang w:val="nb-NO"/>
        </w:rPr>
      </w:pPr>
      <w:r w:rsidRPr="00BF4A4B">
        <w:rPr>
          <w:rStyle w:val="normaltextrun"/>
          <w:rFonts w:ascii="Calibri" w:hAnsi="Calibri" w:cs="Calibri" w:eastAsiaTheme="majorEastAsia"/>
          <w:lang w:val="nb-NO"/>
        </w:rPr>
        <w:t>I særlige tilfeller kan likevel følgende hensyn veie tyngre: At eleven har søsken på skolen, trafikkforhold, samhold i nærmiljøet, fysiske eller psykososiale hensyn eller at innvilgelse vil medføre større ulemper for andre elever.</w:t>
      </w:r>
    </w:p>
    <w:p w:rsidRPr="00F13CAA" w:rsidR="00BF4A4B" w:rsidP="0483AE1C" w:rsidRDefault="00BF4A4B" w14:paraId="2AB24BA4" w14:textId="2F9BA676">
      <w:pPr>
        <w:pStyle w:val="paragraph"/>
        <w:shd w:val="clear" w:color="auto" w:fill="FFFFFF" w:themeFill="background1"/>
        <w:spacing w:before="0" w:beforeAutospacing="0" w:after="0" w:afterAutospacing="0" w:line="276" w:lineRule="auto"/>
        <w:textAlignment w:val="baseline"/>
        <w:rPr>
          <w:rFonts w:ascii="Segoe UI" w:hAnsi="Segoe UI" w:cs="Segoe UI"/>
          <w:lang w:val="nb-NO"/>
        </w:rPr>
      </w:pPr>
      <w:r w:rsidRPr="00F13CAA">
        <w:rPr>
          <w:rStyle w:val="eop"/>
          <w:rFonts w:ascii="Calibri" w:hAnsi="Calibri" w:cs="Calibri"/>
          <w:lang w:val="nb-NO"/>
        </w:rPr>
        <w:t> </w:t>
      </w:r>
    </w:p>
    <w:p w:rsidRPr="00271A94" w:rsidR="00BF4A4B" w:rsidP="00BF4A4B" w:rsidRDefault="00BF4A4B" w14:paraId="150C8AC7" w14:textId="32DE7C61">
      <w:pPr>
        <w:pStyle w:val="paragraph"/>
        <w:spacing w:before="0" w:beforeAutospacing="0" w:after="0" w:afterAutospacing="0" w:line="276" w:lineRule="auto"/>
        <w:textAlignment w:val="baseline"/>
        <w:rPr>
          <w:rFonts w:ascii="Segoe UI" w:hAnsi="Segoe UI" w:cs="Segoe UI"/>
          <w:lang w:val="nb-NO"/>
        </w:rPr>
      </w:pPr>
      <w:r w:rsidRPr="00BF4A4B">
        <w:rPr>
          <w:rStyle w:val="normaltextrun"/>
          <w:rFonts w:ascii="Calibri" w:hAnsi="Calibri" w:cs="Calibri" w:eastAsiaTheme="majorEastAsia"/>
          <w:lang w:val="nb-NO"/>
        </w:rPr>
        <w:t>Rektor</w:t>
      </w:r>
      <w:r w:rsidR="007D51EF">
        <w:rPr>
          <w:rStyle w:val="normaltextrun"/>
          <w:rFonts w:ascii="Calibri" w:hAnsi="Calibri" w:cs="Calibri" w:eastAsiaTheme="majorEastAsia"/>
          <w:lang w:val="nb-NO"/>
        </w:rPr>
        <w:t xml:space="preserve"> på ungdomsskolen</w:t>
      </w:r>
      <w:r w:rsidRPr="00BF4A4B">
        <w:rPr>
          <w:rStyle w:val="normaltextrun"/>
          <w:rFonts w:ascii="Calibri" w:hAnsi="Calibri" w:cs="Calibri" w:eastAsiaTheme="majorEastAsia"/>
          <w:lang w:val="nb-NO"/>
        </w:rPr>
        <w:t xml:space="preserve"> fatter deretter et enkeltvedtak om skoleplassering</w:t>
      </w:r>
      <w:r w:rsidR="007D05C7">
        <w:rPr>
          <w:rStyle w:val="normaltextrun"/>
          <w:rFonts w:ascii="Calibri" w:hAnsi="Calibri" w:cs="Calibri" w:eastAsiaTheme="majorEastAsia"/>
          <w:lang w:val="nb-NO"/>
        </w:rPr>
        <w:t xml:space="preserve">. Dette vedtaket kan klages på. </w:t>
      </w:r>
      <w:r w:rsidRPr="00BF4A4B">
        <w:rPr>
          <w:rStyle w:val="normaltextrun"/>
          <w:rFonts w:ascii="Calibri" w:hAnsi="Calibri" w:cs="Calibri" w:eastAsiaTheme="majorEastAsia"/>
          <w:lang w:val="nb-NO"/>
        </w:rPr>
        <w:t xml:space="preserve">Dersom vedtaket opprettholdes og ønsket ikke innfris, går klagen videre til Statsforvalter som fatter endelig avgjørelse. Dere får nærmere informasjon om disse prosedyrene når inntaksprosessen starter. Denne prosessen skjer </w:t>
      </w:r>
      <w:r w:rsidRPr="00BF4A4B" w:rsidR="00863013">
        <w:rPr>
          <w:rStyle w:val="normaltextrun"/>
          <w:rFonts w:ascii="Calibri" w:hAnsi="Calibri" w:cs="Calibri" w:eastAsiaTheme="majorEastAsia"/>
          <w:lang w:val="nb-NO"/>
        </w:rPr>
        <w:t>for øvrig</w:t>
      </w:r>
      <w:r w:rsidRPr="00BF4A4B">
        <w:rPr>
          <w:rStyle w:val="normaltextrun"/>
          <w:rFonts w:ascii="Calibri" w:hAnsi="Calibri" w:cs="Calibri" w:eastAsiaTheme="majorEastAsia"/>
          <w:lang w:val="nb-NO"/>
        </w:rPr>
        <w:t xml:space="preserve"> samtidig for alle skolene i Kristiansand for å sikre at inntak skjer i samsvar med opplæringsloven og kommunens bestemmelser om skolevalg. </w:t>
      </w:r>
    </w:p>
    <w:p w:rsidRPr="00271A94" w:rsidR="00BF4A4B" w:rsidP="00BF4A4B" w:rsidRDefault="00BF4A4B" w14:paraId="2F28BAB1" w14:textId="77777777">
      <w:pPr>
        <w:spacing w:line="276" w:lineRule="auto"/>
        <w:rPr>
          <w:sz w:val="24"/>
          <w:szCs w:val="24"/>
          <w:lang w:val="nb-NO"/>
        </w:rPr>
      </w:pPr>
    </w:p>
    <w:p w:rsidRPr="00BF4A4B" w:rsidR="00BF4A4B" w:rsidRDefault="00BF4A4B" w14:paraId="7AD17A2E" w14:textId="77777777">
      <w:pPr>
        <w:rPr>
          <w:lang w:val="nb-NO"/>
        </w:rPr>
      </w:pPr>
    </w:p>
    <w:sectPr w:rsidRPr="00BF4A4B" w:rsidR="00BF4A4B">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3AE"/>
    <w:rsid w:val="000B670A"/>
    <w:rsid w:val="000E4EF9"/>
    <w:rsid w:val="0016255A"/>
    <w:rsid w:val="00202D2C"/>
    <w:rsid w:val="00252B19"/>
    <w:rsid w:val="00271A94"/>
    <w:rsid w:val="002C2E63"/>
    <w:rsid w:val="002C5A15"/>
    <w:rsid w:val="003E0C07"/>
    <w:rsid w:val="004A2901"/>
    <w:rsid w:val="004B10A3"/>
    <w:rsid w:val="00506159"/>
    <w:rsid w:val="00530393"/>
    <w:rsid w:val="005A173A"/>
    <w:rsid w:val="005D1715"/>
    <w:rsid w:val="007413AE"/>
    <w:rsid w:val="007B459E"/>
    <w:rsid w:val="007D05C7"/>
    <w:rsid w:val="007D51EF"/>
    <w:rsid w:val="007E4E82"/>
    <w:rsid w:val="007E75AC"/>
    <w:rsid w:val="007F2A1D"/>
    <w:rsid w:val="00810D39"/>
    <w:rsid w:val="00863013"/>
    <w:rsid w:val="009119F5"/>
    <w:rsid w:val="0093608F"/>
    <w:rsid w:val="00940D04"/>
    <w:rsid w:val="00B41E70"/>
    <w:rsid w:val="00B808D9"/>
    <w:rsid w:val="00B92044"/>
    <w:rsid w:val="00B92655"/>
    <w:rsid w:val="00BF4A4B"/>
    <w:rsid w:val="00C456E9"/>
    <w:rsid w:val="00D05100"/>
    <w:rsid w:val="00D96444"/>
    <w:rsid w:val="00F13CAA"/>
    <w:rsid w:val="00F61F4A"/>
    <w:rsid w:val="00F6343E"/>
    <w:rsid w:val="040737B7"/>
    <w:rsid w:val="0483AE1C"/>
    <w:rsid w:val="074F86B6"/>
    <w:rsid w:val="08DCDEC7"/>
    <w:rsid w:val="09643BF4"/>
    <w:rsid w:val="0F244CCD"/>
    <w:rsid w:val="10C21667"/>
    <w:rsid w:val="1497DED3"/>
    <w:rsid w:val="14B792F5"/>
    <w:rsid w:val="15C2850C"/>
    <w:rsid w:val="22249667"/>
    <w:rsid w:val="246EC292"/>
    <w:rsid w:val="2554A278"/>
    <w:rsid w:val="2787B6E4"/>
    <w:rsid w:val="27CF86C8"/>
    <w:rsid w:val="2B49081B"/>
    <w:rsid w:val="30F1B6FF"/>
    <w:rsid w:val="3527F408"/>
    <w:rsid w:val="3DB8B0D4"/>
    <w:rsid w:val="3EBCB27F"/>
    <w:rsid w:val="3FF79675"/>
    <w:rsid w:val="422FC913"/>
    <w:rsid w:val="437F1AA1"/>
    <w:rsid w:val="4470110F"/>
    <w:rsid w:val="457E3305"/>
    <w:rsid w:val="467AAE19"/>
    <w:rsid w:val="49AAC6F7"/>
    <w:rsid w:val="4AEA3E74"/>
    <w:rsid w:val="4D6D7832"/>
    <w:rsid w:val="4D82889C"/>
    <w:rsid w:val="562D23EC"/>
    <w:rsid w:val="61DAA0D5"/>
    <w:rsid w:val="64D99EDB"/>
    <w:rsid w:val="65C63E91"/>
    <w:rsid w:val="67CE41E7"/>
    <w:rsid w:val="6BBD6581"/>
    <w:rsid w:val="6CBED67B"/>
    <w:rsid w:val="6E98AD5F"/>
    <w:rsid w:val="7A072E98"/>
    <w:rsid w:val="7ACF22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DEB8D"/>
  <w15:chartTrackingRefBased/>
  <w15:docId w15:val="{F63F4696-5C42-4583-A57D-59CC27780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F4A4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ormaltextrun" w:customStyle="1">
    <w:name w:val="normaltextrun"/>
    <w:basedOn w:val="DefaultParagraphFont"/>
    <w:rsid w:val="00BF4A4B"/>
  </w:style>
  <w:style w:type="character" w:styleId="eop" w:customStyle="1">
    <w:name w:val="eop"/>
    <w:basedOn w:val="DefaultParagraphFont"/>
    <w:rsid w:val="00BF4A4B"/>
  </w:style>
  <w:style w:type="paragraph" w:styleId="paragraph" w:customStyle="1">
    <w:name w:val="paragraph"/>
    <w:basedOn w:val="Normal"/>
    <w:rsid w:val="00BF4A4B"/>
    <w:pPr>
      <w:spacing w:before="100" w:beforeAutospacing="1" w:after="100" w:afterAutospacing="1" w:line="240" w:lineRule="auto"/>
    </w:pPr>
    <w:rPr>
      <w:rFonts w:ascii="Times New Roman" w:hAnsi="Times New Roman" w:eastAsia="Times New Roman" w:cs="Times New Roman"/>
      <w:sz w:val="24"/>
      <w:szCs w:val="24"/>
    </w:rPr>
  </w:style>
  <w:style w:type="character" w:styleId="Heading1Char" w:customStyle="1">
    <w:name w:val="Heading 1 Char"/>
    <w:basedOn w:val="DefaultParagraphFont"/>
    <w:link w:val="Heading1"/>
    <w:uiPriority w:val="9"/>
    <w:rsid w:val="00BF4A4B"/>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121808">
      <w:bodyDiv w:val="1"/>
      <w:marLeft w:val="0"/>
      <w:marRight w:val="0"/>
      <w:marTop w:val="0"/>
      <w:marBottom w:val="0"/>
      <w:divBdr>
        <w:top w:val="none" w:sz="0" w:space="0" w:color="auto"/>
        <w:left w:val="none" w:sz="0" w:space="0" w:color="auto"/>
        <w:bottom w:val="none" w:sz="0" w:space="0" w:color="auto"/>
        <w:right w:val="none" w:sz="0" w:space="0" w:color="auto"/>
      </w:divBdr>
      <w:divsChild>
        <w:div w:id="114905075">
          <w:marLeft w:val="0"/>
          <w:marRight w:val="0"/>
          <w:marTop w:val="0"/>
          <w:marBottom w:val="0"/>
          <w:divBdr>
            <w:top w:val="none" w:sz="0" w:space="0" w:color="auto"/>
            <w:left w:val="none" w:sz="0" w:space="0" w:color="auto"/>
            <w:bottom w:val="none" w:sz="0" w:space="0" w:color="auto"/>
            <w:right w:val="none" w:sz="0" w:space="0" w:color="auto"/>
          </w:divBdr>
        </w:div>
        <w:div w:id="252278129">
          <w:marLeft w:val="0"/>
          <w:marRight w:val="0"/>
          <w:marTop w:val="0"/>
          <w:marBottom w:val="0"/>
          <w:divBdr>
            <w:top w:val="none" w:sz="0" w:space="0" w:color="auto"/>
            <w:left w:val="none" w:sz="0" w:space="0" w:color="auto"/>
            <w:bottom w:val="none" w:sz="0" w:space="0" w:color="auto"/>
            <w:right w:val="none" w:sz="0" w:space="0" w:color="auto"/>
          </w:divBdr>
        </w:div>
        <w:div w:id="661809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image" Target="media/image2.png" Id="rId5" /><Relationship Type="http://schemas.openxmlformats.org/officeDocument/2006/relationships/image" Target="media/image1.png" Id="rId4"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Torgeir Valborgland</dc:creator>
  <keywords/>
  <dc:description/>
  <lastModifiedBy>Torgeir Valborgland</lastModifiedBy>
  <revision>37</revision>
  <dcterms:created xsi:type="dcterms:W3CDTF">2022-11-04T20:18:00.0000000Z</dcterms:created>
  <dcterms:modified xsi:type="dcterms:W3CDTF">2022-11-07T11:05:01.0354806Z</dcterms:modified>
</coreProperties>
</file>